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090CAD26" w:rsidR="00DD7046" w:rsidRDefault="009138D4">
      <w:pPr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FLSmidth</w:t>
      </w:r>
      <w:proofErr w:type="spellEnd"/>
      <w:r>
        <w:rPr>
          <w:b/>
          <w:sz w:val="24"/>
          <w:szCs w:val="24"/>
        </w:rPr>
        <w:t xml:space="preserve"> designa a Sergio Santorsola como director </w:t>
      </w:r>
      <w:r w:rsidR="00142B37">
        <w:rPr>
          <w:b/>
          <w:sz w:val="24"/>
          <w:szCs w:val="24"/>
        </w:rPr>
        <w:t xml:space="preserve">de </w:t>
      </w:r>
      <w:proofErr w:type="spellStart"/>
      <w:r w:rsidR="00142B37">
        <w:rPr>
          <w:b/>
          <w:sz w:val="24"/>
          <w:szCs w:val="24"/>
        </w:rPr>
        <w:t>Manufacturing</w:t>
      </w:r>
      <w:proofErr w:type="spellEnd"/>
      <w:r w:rsidR="00142B37">
        <w:rPr>
          <w:b/>
          <w:sz w:val="24"/>
          <w:szCs w:val="24"/>
        </w:rPr>
        <w:t xml:space="preserve"> </w:t>
      </w:r>
      <w:proofErr w:type="spellStart"/>
      <w:r w:rsidR="00142B37">
        <w:rPr>
          <w:b/>
          <w:sz w:val="24"/>
          <w:szCs w:val="24"/>
        </w:rPr>
        <w:t>Engineering</w:t>
      </w:r>
      <w:proofErr w:type="spellEnd"/>
      <w:r>
        <w:rPr>
          <w:b/>
          <w:sz w:val="24"/>
          <w:szCs w:val="24"/>
        </w:rPr>
        <w:t xml:space="preserve"> para Sudamérica</w:t>
      </w:r>
    </w:p>
    <w:p w14:paraId="00000002" w14:textId="4B544066" w:rsidR="00DD7046" w:rsidRDefault="009138D4">
      <w:pPr>
        <w:jc w:val="both"/>
      </w:pPr>
      <w:proofErr w:type="spellStart"/>
      <w:r>
        <w:t>FLSmidth</w:t>
      </w:r>
      <w:proofErr w:type="spellEnd"/>
      <w:r>
        <w:t xml:space="preserve">, proveedor líder de soluciones de productividad sustentable para la industria, designó a Sergio Santorsola Folb como director de </w:t>
      </w:r>
      <w:proofErr w:type="spellStart"/>
      <w:r w:rsidR="00142B37">
        <w:t>Manufacturing</w:t>
      </w:r>
      <w:proofErr w:type="spellEnd"/>
      <w:r w:rsidR="00142B37">
        <w:t xml:space="preserve"> </w:t>
      </w:r>
      <w:proofErr w:type="spellStart"/>
      <w:r w:rsidR="00142B37">
        <w:t>Engineering</w:t>
      </w:r>
      <w:proofErr w:type="spellEnd"/>
      <w:r>
        <w:t xml:space="preserve"> para Sudamérica.</w:t>
      </w:r>
    </w:p>
    <w:p w14:paraId="00000003" w14:textId="34B7343A" w:rsidR="00DD7046" w:rsidRDefault="009138D4">
      <w:pPr>
        <w:ind w:right="49"/>
        <w:jc w:val="both"/>
      </w:pPr>
      <w:r>
        <w:t xml:space="preserve">Entre sus principales funciones, Sergio será el encargado de velar por </w:t>
      </w:r>
      <w:r w:rsidR="00142B37">
        <w:t>la gestión</w:t>
      </w:r>
      <w:r w:rsidR="009B066A">
        <w:t xml:space="preserve">, desarrollo y </w:t>
      </w:r>
      <w:r w:rsidR="00142B37">
        <w:t xml:space="preserve">operación de la ingeniería Industrial </w:t>
      </w:r>
      <w:r w:rsidR="009B066A">
        <w:t xml:space="preserve">de manufactura </w:t>
      </w:r>
      <w:r w:rsidR="00142B37">
        <w:t xml:space="preserve">en </w:t>
      </w:r>
      <w:r w:rsidR="009B066A">
        <w:t>los ámbitos de procesos y productos, calidad y mantención en la región.</w:t>
      </w:r>
      <w:r>
        <w:t xml:space="preserve"> </w:t>
      </w:r>
    </w:p>
    <w:p w14:paraId="00000004" w14:textId="16EB649C" w:rsidR="00DD7046" w:rsidRDefault="009138D4">
      <w:pPr>
        <w:ind w:right="49"/>
        <w:jc w:val="both"/>
      </w:pPr>
      <w:r>
        <w:t>Sus más de 2</w:t>
      </w:r>
      <w:r w:rsidR="009B066A">
        <w:t>7</w:t>
      </w:r>
      <w:r>
        <w:t xml:space="preserve"> años de experiencia y formación como ingeniero Civil Industrial </w:t>
      </w:r>
      <w:r w:rsidR="00142B37">
        <w:t xml:space="preserve">e Ingeniero Mecánico </w:t>
      </w:r>
      <w:r>
        <w:t>de la Universidad Técnica Federico Santa María de Chile, además de su Licenciatura en Ciencias de la misma Universidad, le han permitido al ejecutivo liderar las áreas de Operaciones</w:t>
      </w:r>
      <w:r w:rsidR="00142B37">
        <w:t>, Ingeniería</w:t>
      </w:r>
      <w:r>
        <w:t xml:space="preserve"> y </w:t>
      </w:r>
      <w:proofErr w:type="spellStart"/>
      <w:r>
        <w:t>Supply</w:t>
      </w:r>
      <w:proofErr w:type="spellEnd"/>
      <w:r>
        <w:t xml:space="preserve"> </w:t>
      </w:r>
      <w:proofErr w:type="spellStart"/>
      <w:r>
        <w:t>Chain</w:t>
      </w:r>
      <w:proofErr w:type="spellEnd"/>
      <w:r>
        <w:t xml:space="preserve"> en reconocidas empresas, destacando a </w:t>
      </w:r>
      <w:proofErr w:type="spellStart"/>
      <w:r>
        <w:t>Metso</w:t>
      </w:r>
      <w:proofErr w:type="spellEnd"/>
      <w:r>
        <w:t xml:space="preserve"> entre ellas.</w:t>
      </w:r>
    </w:p>
    <w:p w14:paraId="00000005" w14:textId="77777777" w:rsidR="00DD7046" w:rsidRDefault="00DD7046">
      <w:pPr>
        <w:jc w:val="both"/>
      </w:pPr>
    </w:p>
    <w:p w14:paraId="00000006" w14:textId="77777777" w:rsidR="00DD7046" w:rsidRDefault="00DD7046"/>
    <w:sectPr w:rsidR="00DD7046">
      <w:headerReference w:type="default" r:id="rId7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239379" w14:textId="77777777" w:rsidR="002A2A6B" w:rsidRDefault="009138D4">
      <w:pPr>
        <w:spacing w:after="0" w:line="240" w:lineRule="auto"/>
      </w:pPr>
      <w:r>
        <w:separator/>
      </w:r>
    </w:p>
  </w:endnote>
  <w:endnote w:type="continuationSeparator" w:id="0">
    <w:p w14:paraId="60B96587" w14:textId="77777777" w:rsidR="002A2A6B" w:rsidRDefault="009138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0BD2D9" w14:textId="77777777" w:rsidR="002A2A6B" w:rsidRDefault="009138D4">
      <w:pPr>
        <w:spacing w:after="0" w:line="240" w:lineRule="auto"/>
      </w:pPr>
      <w:r>
        <w:separator/>
      </w:r>
    </w:p>
  </w:footnote>
  <w:footnote w:type="continuationSeparator" w:id="0">
    <w:p w14:paraId="1C3E55E0" w14:textId="77777777" w:rsidR="002A2A6B" w:rsidRDefault="009138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07" w14:textId="77777777" w:rsidR="00DD7046" w:rsidRDefault="00DD7046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</w:pPr>
  </w:p>
  <w:tbl>
    <w:tblPr>
      <w:tblStyle w:val="a"/>
      <w:tblW w:w="8828" w:type="dxa"/>
      <w:tblBorders>
        <w:top w:val="nil"/>
        <w:left w:val="nil"/>
        <w:bottom w:val="single" w:sz="6" w:space="0" w:color="808080"/>
        <w:right w:val="nil"/>
        <w:insideH w:val="single" w:sz="4" w:space="0" w:color="000000"/>
        <w:insideV w:val="nil"/>
      </w:tblBorders>
      <w:tblLayout w:type="fixed"/>
      <w:tblLook w:val="0400" w:firstRow="0" w:lastRow="0" w:firstColumn="0" w:lastColumn="0" w:noHBand="0" w:noVBand="1"/>
    </w:tblPr>
    <w:tblGrid>
      <w:gridCol w:w="2942"/>
      <w:gridCol w:w="2943"/>
      <w:gridCol w:w="2943"/>
    </w:tblGrid>
    <w:tr w:rsidR="00DD7046" w14:paraId="0EC198F2" w14:textId="77777777">
      <w:tc>
        <w:tcPr>
          <w:tcW w:w="2942" w:type="dxa"/>
          <w:vAlign w:val="center"/>
        </w:tcPr>
        <w:p w14:paraId="00000008" w14:textId="77777777" w:rsidR="00DD7046" w:rsidRDefault="009138D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rPr>
              <w:color w:val="000000"/>
            </w:rPr>
          </w:pPr>
          <w:r>
            <w:rPr>
              <w:noProof/>
              <w:color w:val="000000"/>
            </w:rPr>
            <w:drawing>
              <wp:inline distT="0" distB="0" distL="0" distR="0" wp14:anchorId="2DF51FA0" wp14:editId="2FCB10AC">
                <wp:extent cx="1141787" cy="389769"/>
                <wp:effectExtent l="0" t="0" r="0" b="0"/>
                <wp:docPr id="4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41787" cy="389769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  <w:p w14:paraId="00000009" w14:textId="77777777" w:rsidR="00DD7046" w:rsidRDefault="00DD704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rPr>
              <w:color w:val="000000"/>
            </w:rPr>
          </w:pPr>
        </w:p>
      </w:tc>
      <w:tc>
        <w:tcPr>
          <w:tcW w:w="2943" w:type="dxa"/>
          <w:vAlign w:val="center"/>
        </w:tcPr>
        <w:p w14:paraId="0000000A" w14:textId="77777777" w:rsidR="00DD7046" w:rsidRDefault="00DD704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right"/>
            <w:rPr>
              <w:color w:val="000000"/>
            </w:rPr>
          </w:pPr>
        </w:p>
      </w:tc>
      <w:tc>
        <w:tcPr>
          <w:tcW w:w="2943" w:type="dxa"/>
          <w:vAlign w:val="center"/>
        </w:tcPr>
        <w:p w14:paraId="0000000B" w14:textId="77777777" w:rsidR="00DD7046" w:rsidRDefault="009138D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right"/>
            <w:rPr>
              <w:color w:val="000000"/>
            </w:rPr>
          </w:pPr>
          <w:r>
            <w:rPr>
              <w:noProof/>
              <w:color w:val="000000"/>
            </w:rPr>
            <w:drawing>
              <wp:inline distT="0" distB="0" distL="0" distR="0" wp14:anchorId="1C4B5E45" wp14:editId="126C30FF">
                <wp:extent cx="1722987" cy="254022"/>
                <wp:effectExtent l="0" t="0" r="0" b="0"/>
                <wp:docPr id="5" name="image2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jp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22987" cy="254022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  <w:p w14:paraId="0000000C" w14:textId="77777777" w:rsidR="00DD7046" w:rsidRDefault="00DD704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right"/>
            <w:rPr>
              <w:color w:val="000000"/>
            </w:rPr>
          </w:pPr>
        </w:p>
      </w:tc>
    </w:tr>
  </w:tbl>
  <w:p w14:paraId="0000000D" w14:textId="77777777" w:rsidR="00DD7046" w:rsidRDefault="00DD704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7046"/>
    <w:rsid w:val="00142B37"/>
    <w:rsid w:val="002A2A6B"/>
    <w:rsid w:val="005567C1"/>
    <w:rsid w:val="009138D4"/>
    <w:rsid w:val="009B066A"/>
    <w:rsid w:val="00DD7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F06840"/>
  <w15:docId w15:val="{85971D38-F0A3-4A09-A754-6F21BBB23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MX" w:eastAsia="es-CL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26B4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444F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44FE9"/>
  </w:style>
  <w:style w:type="paragraph" w:styleId="Piedepgina">
    <w:name w:val="footer"/>
    <w:basedOn w:val="Normal"/>
    <w:link w:val="PiedepginaCar"/>
    <w:uiPriority w:val="99"/>
    <w:unhideWhenUsed/>
    <w:rsid w:val="00444F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44FE9"/>
  </w:style>
  <w:style w:type="table" w:styleId="Tablaconcuadrcula">
    <w:name w:val="Table Grid"/>
    <w:basedOn w:val="Tablanormal"/>
    <w:uiPriority w:val="39"/>
    <w:rsid w:val="00444F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B3280"/>
    <w:pPr>
      <w:spacing w:line="259" w:lineRule="auto"/>
      <w:ind w:left="720"/>
      <w:contextualSpacing/>
    </w:pPr>
  </w:style>
  <w:style w:type="paragraph" w:styleId="Revisin">
    <w:name w:val="Revision"/>
    <w:hidden/>
    <w:uiPriority w:val="99"/>
    <w:semiHidden/>
    <w:rsid w:val="00E42F1F"/>
    <w:pPr>
      <w:spacing w:after="0" w:line="240" w:lineRule="auto"/>
    </w:pPr>
  </w:style>
  <w:style w:type="character" w:styleId="Refdecomentario">
    <w:name w:val="annotation reference"/>
    <w:basedOn w:val="Fuentedeprrafopredeter"/>
    <w:uiPriority w:val="99"/>
    <w:semiHidden/>
    <w:unhideWhenUsed/>
    <w:rsid w:val="00677F3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77F3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77F3A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77F3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77F3A"/>
    <w:rPr>
      <w:b/>
      <w:bCs/>
      <w:sz w:val="20"/>
      <w:szCs w:val="20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a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VvBRiMsj9MI/ducIJDNMtzAp5Cw==">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Silva</dc:creator>
  <cp:lastModifiedBy>NAYELY SOLEDAD NAVA LEON</cp:lastModifiedBy>
  <cp:revision>2</cp:revision>
  <dcterms:created xsi:type="dcterms:W3CDTF">2022-05-20T15:00:00Z</dcterms:created>
  <dcterms:modified xsi:type="dcterms:W3CDTF">2022-05-20T15:00:00Z</dcterms:modified>
</cp:coreProperties>
</file>